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BC891" w14:textId="675F445F" w:rsidR="003734F8" w:rsidRDefault="00C801AC">
      <w:r>
        <w:rPr>
          <w:rFonts w:ascii="Segoe UI" w:hAnsi="Segoe UI" w:cs="Segoe UI"/>
          <w:color w:val="454545"/>
          <w:sz w:val="20"/>
          <w:szCs w:val="20"/>
        </w:rPr>
        <w:t>СГ.01 История России; СГ.02 Иностранный язык в профессиональной деятельности; СГ.03 Безопасность жизнедеятельности; СГ.04 Физическая культура; СГ.05 Основы бережливого производства; СГ.06 Основы финансовой грамотности; СГ.07 История медицины; СГ.08 Методика исследовательской работы; ОП.01 Анатомия и физиология человека; ОП.02 Основы патологии ; ОП.03 Основы латинского языка с медицинской терминологией; ОП.04 Генетика с основами медицинской генетики; ОП.05 Основы микробиологии и иммунологии; ОП.06 Фармакология; ОП.07 Гигиена и экология человека; ОП.08 Психология; ОП.09 Организация доступной среды для инвалидов при оказании медицинских услуг; ПМ.01 Проведение мероприятий по профилактике инфекций, связанных с оказанием медицинской помощи ; ПМ.02 Ведение медицинской документации, организация деятельности находящегося в распоряжении медицинского персонала; ПМ.03 Проведение мероприятий по профилактике неинфекционных и инфекционных заболеваний, формированию здорового образа жизни; ПМ.04 Оказание медицинской помощи, осуществление сестринского ухода и наблюдения за пациентами при заболеваниях и (или) состояниях; ПМ.05 Оказание медицинской помощи в экстренной форме</w:t>
      </w:r>
    </w:p>
    <w:sectPr w:rsidR="0037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AC"/>
    <w:rsid w:val="003734F8"/>
    <w:rsid w:val="00C8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1E31"/>
  <w15:chartTrackingRefBased/>
  <w15:docId w15:val="{599C588C-1CA2-4DDF-AE3E-2EA4EB51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Ryadchikov</dc:creator>
  <cp:keywords/>
  <dc:description/>
  <cp:lastModifiedBy>Sergey Ryadchikov</cp:lastModifiedBy>
  <cp:revision>1</cp:revision>
  <dcterms:created xsi:type="dcterms:W3CDTF">2024-01-25T12:26:00Z</dcterms:created>
  <dcterms:modified xsi:type="dcterms:W3CDTF">2024-01-25T12:27:00Z</dcterms:modified>
</cp:coreProperties>
</file>